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Zabezpečení výuky žáků NADANÝCH A mimořádně nadaných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ageBreakBefore w:val="0"/>
        <w:widowControl w:val="1"/>
        <w:spacing w:line="360" w:lineRule="auto"/>
        <w:ind w:left="0" w:right="0" w:firstLine="723"/>
        <w:rPr>
          <w:b w:val="0"/>
          <w:sz w:val="28"/>
          <w:szCs w:val="28"/>
        </w:rPr>
      </w:pPr>
      <w:r w:rsidDel="00000000" w:rsidR="00000000" w:rsidRPr="00000000">
        <w:rPr>
          <w:b w:val="0"/>
          <w:sz w:val="28"/>
          <w:szCs w:val="28"/>
          <w:rtl w:val="0"/>
        </w:rPr>
        <w:t xml:space="preserve">Nadaným žákem se rozumí jedinec, který při adekvátní podpoře vykazuje ve srovnání s vrstevníky vysokou úroveň v jedné či více oblastech rozumových schopností, v pohybových, manuálních, uměleckých nebo sociálních dovednostech. </w:t>
      </w:r>
    </w:p>
    <w:p w:rsidR="00000000" w:rsidDel="00000000" w:rsidP="00000000" w:rsidRDefault="00000000" w:rsidRPr="00000000" w14:paraId="00000004">
      <w:pPr>
        <w:pageBreakBefore w:val="0"/>
        <w:widowControl w:val="1"/>
        <w:spacing w:line="360" w:lineRule="auto"/>
        <w:ind w:left="0" w:right="0" w:firstLine="723"/>
        <w:rPr>
          <w:b w:val="0"/>
          <w:sz w:val="28"/>
          <w:szCs w:val="28"/>
        </w:rPr>
      </w:pPr>
      <w:r w:rsidDel="00000000" w:rsidR="00000000" w:rsidRPr="00000000">
        <w:rPr>
          <w:b w:val="0"/>
          <w:sz w:val="28"/>
          <w:szCs w:val="28"/>
          <w:rtl w:val="0"/>
        </w:rPr>
        <w:t xml:space="preserve">Za mimořádně nadaného žáka se v souladu s vyhláškou č. 27/2016 Sb. považuje žák, jehož rozložení schopností dosahuje mimořádné úrovně při vysoké tvořivosti v celém okruhu činností nebo v jednotlivých oblastech rozumových schopností, v pohybových, manuálních, uměleckých nebo sociálních dovednostech</w:t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rPr>
          <w:b w:val="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Škola vyhledává a rozvíjí talent a mimořádné nadání žáků. Při zjištění mimořádného nadání žáků spolupracuje s poradenským pracovištěm a na základě závěrů odborného vyšetření sestavuje a realizuje Individuální vzdělávací plán (IVP) se strukturou dle právní úpravy. Mimořádně nadaní žáci mohou být přeřazeni do vyššího ročníku na základě komisionální zkoušky.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widowControl w:val="1"/>
        <w:spacing w:line="360" w:lineRule="auto"/>
        <w:ind w:left="0" w:right="0" w:firstLine="695"/>
        <w:rPr>
          <w:b w:val="0"/>
          <w:sz w:val="28"/>
          <w:szCs w:val="28"/>
        </w:rPr>
      </w:pPr>
      <w:r w:rsidDel="00000000" w:rsidR="00000000" w:rsidRPr="00000000">
        <w:rPr>
          <w:b w:val="0"/>
          <w:sz w:val="28"/>
          <w:szCs w:val="28"/>
          <w:rtl w:val="0"/>
        </w:rPr>
        <w:t xml:space="preserve">Při vzdělávání nadaných a mimořádně nadaných žáků postupujeme takto: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1"/>
        </w:numPr>
        <w:spacing w:line="360" w:lineRule="auto"/>
        <w:ind w:left="720" w:hanging="360"/>
        <w:rPr>
          <w:b w:val="0"/>
          <w:sz w:val="28"/>
          <w:szCs w:val="28"/>
        </w:rPr>
      </w:pPr>
      <w:r w:rsidDel="00000000" w:rsidR="00000000" w:rsidRPr="00000000">
        <w:rPr>
          <w:b w:val="0"/>
          <w:sz w:val="28"/>
          <w:szCs w:val="28"/>
          <w:rtl w:val="0"/>
        </w:rPr>
        <w:t xml:space="preserve">vytvoříme plán pedagogické podpory s uvedením oblasti zájmu žáka, v níž vyniká a s uvedením výčtu způsobů, kterými žáka můžeme podpořit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1"/>
        </w:numPr>
        <w:spacing w:line="360" w:lineRule="auto"/>
        <w:ind w:left="720" w:hanging="360"/>
        <w:rPr>
          <w:b w:val="0"/>
          <w:sz w:val="28"/>
          <w:szCs w:val="28"/>
        </w:rPr>
      </w:pPr>
      <w:r w:rsidDel="00000000" w:rsidR="00000000" w:rsidRPr="00000000">
        <w:rPr>
          <w:b w:val="0"/>
          <w:sz w:val="28"/>
          <w:szCs w:val="28"/>
          <w:rtl w:val="0"/>
        </w:rPr>
        <w:t xml:space="preserve">třídní učitel ve spolupráci s učiteli daného ročníku či předmětu </w:t>
      </w:r>
      <w:r w:rsidDel="00000000" w:rsidR="00000000" w:rsidRPr="00000000">
        <w:rPr>
          <w:sz w:val="28"/>
          <w:szCs w:val="28"/>
          <w:rtl w:val="0"/>
        </w:rPr>
        <w:t xml:space="preserve">vytváří</w:t>
      </w:r>
      <w:r w:rsidDel="00000000" w:rsidR="00000000" w:rsidRPr="00000000">
        <w:rPr>
          <w:b w:val="0"/>
          <w:sz w:val="28"/>
          <w:szCs w:val="28"/>
          <w:rtl w:val="0"/>
        </w:rPr>
        <w:t xml:space="preserve"> učební plán obohacený o rozšiřující učivo a rozpracuje jej do podoby IVP nebo osnov, v nichž uvede cíle, obsah učiva a způsob jeho ověření a hodnocení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5"/>
        </w:numPr>
        <w:spacing w:line="360" w:lineRule="auto"/>
        <w:ind w:left="720" w:hanging="360"/>
        <w:rPr>
          <w:b w:val="0"/>
          <w:sz w:val="28"/>
          <w:szCs w:val="28"/>
        </w:rPr>
      </w:pPr>
      <w:r w:rsidDel="00000000" w:rsidR="00000000" w:rsidRPr="00000000">
        <w:rPr>
          <w:b w:val="0"/>
          <w:sz w:val="28"/>
          <w:szCs w:val="28"/>
          <w:rtl w:val="0"/>
        </w:rPr>
        <w:t xml:space="preserve">na základě pozorování a hodnocení žáků vytipujeme žáky s nadáním, směřujeme je k účasti na olympiádách a soutěžích, nabízíme rozšiřující a problémové úlohy nad rámec běžné výuky, případně umožňujeme účast žáka na výuce předmětů ve vyšších ročnících školy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5"/>
        </w:numPr>
        <w:spacing w:line="360" w:lineRule="auto"/>
        <w:ind w:left="720" w:hanging="360"/>
        <w:rPr>
          <w:b w:val="0"/>
          <w:sz w:val="28"/>
          <w:szCs w:val="28"/>
        </w:rPr>
      </w:pPr>
      <w:r w:rsidDel="00000000" w:rsidR="00000000" w:rsidRPr="00000000">
        <w:rPr>
          <w:b w:val="0"/>
          <w:sz w:val="28"/>
          <w:szCs w:val="28"/>
          <w:rtl w:val="0"/>
        </w:rPr>
        <w:t xml:space="preserve">v případě mimořádného nadání žáka spolupracujeme nadále se školským poradenským zařízením</w:t>
      </w:r>
    </w:p>
    <w:p w:rsidR="00000000" w:rsidDel="00000000" w:rsidP="00000000" w:rsidRDefault="00000000" w:rsidRPr="00000000" w14:paraId="0000000D">
      <w:pPr>
        <w:pageBreakBefore w:val="0"/>
        <w:rPr>
          <w:b w:val="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pageBreakBefore w:val="0"/>
        <w:numPr>
          <w:ilvl w:val="0"/>
          <w:numId w:val="8"/>
        </w:numPr>
        <w:spacing w:line="360" w:lineRule="auto"/>
        <w:ind w:left="1080" w:hanging="72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JAZYK A JAZYKOVÁ KOMUNIKACE</w:t>
      </w:r>
    </w:p>
    <w:p w:rsidR="00000000" w:rsidDel="00000000" w:rsidP="00000000" w:rsidRDefault="00000000" w:rsidRPr="00000000" w14:paraId="00000011">
      <w:pPr>
        <w:pStyle w:val="Heading2"/>
        <w:pageBreakBefore w:val="0"/>
        <w:numPr>
          <w:ilvl w:val="1"/>
          <w:numId w:val="12"/>
        </w:numPr>
        <w:spacing w:line="360" w:lineRule="auto"/>
        <w:ind w:left="576" w:hanging="576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Český jazyk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285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Vyhledáváme u žáků mimořádné jazykové schopnosti, literární talent a umělecké vlohy. </w:t>
        <w:br w:type="textWrapping"/>
        <w:t xml:space="preserve">V rámci výuky připravujeme a zadáváme nadaným žákům práci, která odpovídá a rozvíjí úroveň jejich dovedností v oblasti jejich nadání. Zadáváme jim náročnější samostatné úkoly, rozšiřujeme základní učivo do hloubky, umožňujeme žákům vlastní tempo, zapojujeme žáky do Olympiády v Čj, jejich literární dílka posíláme do soutěží, podporujeme umělecký přednes. </w:t>
      </w:r>
    </w:p>
    <w:p w:rsidR="00000000" w:rsidDel="00000000" w:rsidP="00000000" w:rsidRDefault="00000000" w:rsidRPr="00000000" w14:paraId="00000013">
      <w:pPr>
        <w:pStyle w:val="Heading2"/>
        <w:pageBreakBefore w:val="0"/>
        <w:numPr>
          <w:ilvl w:val="1"/>
          <w:numId w:val="12"/>
        </w:numPr>
        <w:spacing w:line="360" w:lineRule="auto"/>
        <w:ind w:left="576" w:hanging="576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pageBreakBefore w:val="0"/>
        <w:numPr>
          <w:ilvl w:val="1"/>
          <w:numId w:val="12"/>
        </w:numPr>
        <w:spacing w:line="360" w:lineRule="auto"/>
        <w:ind w:left="576" w:hanging="576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Cizí jazyky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6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vzhledem k tomu, že mimořádně nadaní žáci jsou již na víceletých gymnáziích a jazykových školách, věnujeme zvýšenou péči vzdělávání nadaných žáků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6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žákům zadáváme specifické úkoly tak, abychom doplnili, rozšířili a prohloubili obsah jejich vzdělání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6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při tvorbě projektů jim zadáváme specifické a složitější úkoly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6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motivujeme je k tomu, aby pomáhali slabším žákům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6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pro tyto žáky jsou k dispozici „Readers“ ve školní knihovně, které si mohou půjčovat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6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umožňujeme jim účast v soutěžích jak školních tak i postupových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6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žákům jsou zadávány složitější úkoly náročné na logické myšlení</w:t>
      </w:r>
    </w:p>
    <w:p w:rsidR="00000000" w:rsidDel="00000000" w:rsidP="00000000" w:rsidRDefault="00000000" w:rsidRPr="00000000" w14:paraId="0000001C">
      <w:pPr>
        <w:pageBreakBefore w:val="0"/>
        <w:spacing w:line="360" w:lineRule="auto"/>
        <w:ind w:left="0" w:right="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Výuka anglického jazyka probíhá v diferencovaných skupinách podle úrovně jazykových dovedností žáka s možností přestupu mezi skupinami.</w:t>
      </w:r>
    </w:p>
    <w:p w:rsidR="00000000" w:rsidDel="00000000" w:rsidP="00000000" w:rsidRDefault="00000000" w:rsidRPr="00000000" w14:paraId="0000001D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1"/>
        <w:pageBreakBefore w:val="0"/>
        <w:numPr>
          <w:ilvl w:val="0"/>
          <w:numId w:val="12"/>
        </w:numPr>
        <w:spacing w:line="360" w:lineRule="auto"/>
        <w:ind w:left="432" w:hanging="432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II. MATEMATIKA A JEJÍ APLIKACE</w:t>
      </w:r>
    </w:p>
    <w:p w:rsidR="00000000" w:rsidDel="00000000" w:rsidP="00000000" w:rsidRDefault="00000000" w:rsidRPr="00000000" w14:paraId="0000001F">
      <w:pPr>
        <w:pStyle w:val="Heading2"/>
        <w:pageBreakBefore w:val="0"/>
        <w:numPr>
          <w:ilvl w:val="1"/>
          <w:numId w:val="12"/>
        </w:numPr>
        <w:spacing w:line="360" w:lineRule="auto"/>
        <w:ind w:left="576" w:hanging="576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pageBreakBefore w:val="0"/>
        <w:numPr>
          <w:ilvl w:val="1"/>
          <w:numId w:val="12"/>
        </w:numPr>
        <w:spacing w:line="360" w:lineRule="auto"/>
        <w:ind w:left="576" w:hanging="576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Matematika 1. a 2. období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Individuální rozvoj nadání, přístup a motivace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Diferencované zadávání úkolů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Individuální zadávání složitějších úkolů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Účast ve školních kolech soutěží i reprezentace ve vyšších kolech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Osobnostní rozvoj talentu, nadání, mimořádného zájmu o určitý obor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Možnost výběru volitelného či nepovinného předmětu, popř. kroužku</w:t>
      </w:r>
    </w:p>
    <w:p w:rsidR="00000000" w:rsidDel="00000000" w:rsidP="00000000" w:rsidRDefault="00000000" w:rsidRPr="00000000" w14:paraId="00000027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pageBreakBefore w:val="0"/>
        <w:numPr>
          <w:ilvl w:val="1"/>
          <w:numId w:val="12"/>
        </w:numPr>
        <w:spacing w:line="360" w:lineRule="auto"/>
        <w:ind w:left="576" w:hanging="576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Matematika 3. období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4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vlastní program-zadané úkoly na dané téma jsou obtížnější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4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žáku zadáme práci pouze s rámcovým časovým omezením, sám si volí pracovní tempo i pořadí úkolů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4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učivo lze nastudovat i z jiných zdrojů než používaných učebnic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4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možnost pracovat na vlastním projektu</w:t>
      </w:r>
    </w:p>
    <w:p w:rsidR="00000000" w:rsidDel="00000000" w:rsidP="00000000" w:rsidRDefault="00000000" w:rsidRPr="00000000" w14:paraId="0000002D">
      <w:pPr>
        <w:pageBreakBefore w:val="0"/>
        <w:spacing w:line="360" w:lineRule="auto"/>
        <w:ind w:left="180" w:right="0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0"/>
        </w:numPr>
        <w:spacing w:line="360" w:lineRule="auto"/>
        <w:ind w:left="1080" w:hanging="720"/>
        <w:jc w:val="center"/>
        <w:rPr>
          <w:b w:val="1"/>
          <w:shd w:fill="fff2cc" w:val="clear"/>
        </w:rPr>
      </w:pPr>
      <w:r w:rsidDel="00000000" w:rsidR="00000000" w:rsidRPr="00000000">
        <w:rPr>
          <w:b w:val="1"/>
          <w:sz w:val="28"/>
          <w:szCs w:val="28"/>
          <w:shd w:fill="fff2cc" w:val="clear"/>
          <w:rtl w:val="0"/>
        </w:rPr>
        <w:t xml:space="preserve">INFORMATIKA</w:t>
      </w:r>
    </w:p>
    <w:p w:rsidR="00000000" w:rsidDel="00000000" w:rsidP="00000000" w:rsidRDefault="00000000" w:rsidRPr="00000000" w14:paraId="0000002F">
      <w:pPr>
        <w:pageBreakBefore w:val="0"/>
        <w:spacing w:line="360" w:lineRule="auto"/>
        <w:ind w:left="1080" w:right="0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4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Možnost výběru volitelného či nepovinného předmětu, popř. kroužku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4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vlastní program-zadané úkoly na dané téma jsou obtížnější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4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možnost pracovat na vlastním projektu</w:t>
      </w:r>
    </w:p>
    <w:p w:rsidR="00000000" w:rsidDel="00000000" w:rsidP="00000000" w:rsidRDefault="00000000" w:rsidRPr="00000000" w14:paraId="00000033">
      <w:pPr>
        <w:pageBreakBefore w:val="0"/>
        <w:spacing w:line="360" w:lineRule="auto"/>
        <w:ind w:left="360" w:right="0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pageBreakBefore w:val="0"/>
        <w:numPr>
          <w:ilvl w:val="0"/>
          <w:numId w:val="10"/>
        </w:numPr>
        <w:spacing w:line="360" w:lineRule="auto"/>
        <w:ind w:left="1080" w:hanging="720"/>
        <w:jc w:val="center"/>
        <w:rPr/>
      </w:pPr>
      <w:r w:rsidDel="00000000" w:rsidR="00000000" w:rsidRPr="00000000">
        <w:rPr>
          <w:sz w:val="28"/>
          <w:szCs w:val="28"/>
          <w:rtl w:val="0"/>
        </w:rPr>
        <w:t xml:space="preserve">ČLOVĚK A JEHO SVĚT</w:t>
      </w:r>
    </w:p>
    <w:p w:rsidR="00000000" w:rsidDel="00000000" w:rsidP="00000000" w:rsidRDefault="00000000" w:rsidRPr="00000000" w14:paraId="00000035">
      <w:pPr>
        <w:pageBreakBefore w:val="0"/>
        <w:spacing w:line="360" w:lineRule="auto"/>
        <w:ind w:left="360" w:righ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pageBreakBefore w:val="0"/>
        <w:numPr>
          <w:ilvl w:val="1"/>
          <w:numId w:val="12"/>
        </w:numPr>
        <w:spacing w:line="360" w:lineRule="auto"/>
        <w:ind w:left="576" w:hanging="576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Prvouka, vlastivěda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-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snažíme se zvyšovat motivaci k rozšiřování základního učiva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vytváříme problémové úlohy, zadáváme specifické úkoly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podporujeme práci na PC, individuální studium naučné literatury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zadáváme náročnější samostatné práce, rozsáhlejší, projektové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snažíme se zapojit žáky do zájmových aktivit organizovaných školou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vedeme je k rovnému přístupu k méně nadaným žákům, k toleranci, ochotě pomáhat slabším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6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jednou z možností je vytvoření individuálního vzdělávacího plánu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0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2"/>
        <w:pageBreakBefore w:val="0"/>
        <w:numPr>
          <w:ilvl w:val="1"/>
          <w:numId w:val="12"/>
        </w:numPr>
        <w:spacing w:line="360" w:lineRule="auto"/>
        <w:ind w:left="576" w:hanging="576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Prvouka, přírodověda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9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zařazení této problematiky vyžaduje od učitele náročnější přípravu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9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je třeba zvýšené motivace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9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klademe na tyto větší nároky (např. v HV doprovázejí na hud. nástroj, v M luští rébusy, řeší náročnější úlohy, v PRV zadáváme referáty na dané téma,…)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9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doporučujeme navštěvování mimoškolních aktivit v daném oboru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nezapomínáme vést tyto žáky k rovnému přístupu k méně nadaným dětem, k toleranci a ochotě pomoci  </w:t>
      </w:r>
    </w:p>
    <w:p w:rsidR="00000000" w:rsidDel="00000000" w:rsidP="00000000" w:rsidRDefault="00000000" w:rsidRPr="00000000" w14:paraId="00000045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1"/>
        <w:pageBreakBefore w:val="0"/>
        <w:numPr>
          <w:ilvl w:val="0"/>
          <w:numId w:val="10"/>
        </w:numPr>
        <w:spacing w:line="360" w:lineRule="auto"/>
        <w:ind w:left="1080" w:hanging="720"/>
        <w:jc w:val="center"/>
        <w:rPr/>
      </w:pPr>
      <w:r w:rsidDel="00000000" w:rsidR="00000000" w:rsidRPr="00000000">
        <w:rPr>
          <w:sz w:val="28"/>
          <w:szCs w:val="28"/>
          <w:rtl w:val="0"/>
        </w:rPr>
        <w:t xml:space="preserve">ČLOVĚK A SPOLEČNOST</w:t>
      </w:r>
    </w:p>
    <w:p w:rsidR="00000000" w:rsidDel="00000000" w:rsidP="00000000" w:rsidRDefault="00000000" w:rsidRPr="00000000" w14:paraId="00000047">
      <w:pPr>
        <w:pageBreakBefore w:val="0"/>
        <w:spacing w:line="360" w:lineRule="auto"/>
        <w:ind w:left="360" w:righ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2"/>
        <w:pageBreakBefore w:val="0"/>
        <w:numPr>
          <w:ilvl w:val="1"/>
          <w:numId w:val="12"/>
        </w:numPr>
        <w:spacing w:line="360" w:lineRule="auto"/>
        <w:ind w:left="576" w:hanging="576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Dějepis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4"/>
        </w:numPr>
        <w:spacing w:line="360" w:lineRule="auto"/>
        <w:ind w:left="765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individuální vzdělávací plán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4"/>
        </w:numPr>
        <w:spacing w:line="360" w:lineRule="auto"/>
        <w:ind w:left="765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doplnění, rozšíření a prohloubení vzdělávacího obsahu daného předmětu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4"/>
        </w:numPr>
        <w:spacing w:line="360" w:lineRule="auto"/>
        <w:ind w:left="765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zadávání specifických úkolů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4"/>
        </w:numPr>
        <w:spacing w:line="360" w:lineRule="auto"/>
        <w:ind w:left="765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zapojení do samostatných a rozsáhlejších prací a projektů</w:t>
      </w:r>
    </w:p>
    <w:p w:rsidR="00000000" w:rsidDel="00000000" w:rsidP="00000000" w:rsidRDefault="00000000" w:rsidRPr="00000000" w14:paraId="0000004D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1"/>
        <w:pageBreakBefore w:val="0"/>
        <w:numPr>
          <w:ilvl w:val="0"/>
          <w:numId w:val="10"/>
        </w:numPr>
        <w:spacing w:line="360" w:lineRule="auto"/>
        <w:ind w:left="1080" w:hanging="720"/>
        <w:jc w:val="center"/>
        <w:rPr/>
      </w:pPr>
      <w:r w:rsidDel="00000000" w:rsidR="00000000" w:rsidRPr="00000000">
        <w:rPr>
          <w:sz w:val="28"/>
          <w:szCs w:val="28"/>
          <w:rtl w:val="0"/>
        </w:rPr>
        <w:t xml:space="preserve"> ČLOVĚK A PŘÍRODA</w:t>
      </w:r>
    </w:p>
    <w:p w:rsidR="00000000" w:rsidDel="00000000" w:rsidP="00000000" w:rsidRDefault="00000000" w:rsidRPr="00000000" w14:paraId="0000004F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pageBreakBefore w:val="0"/>
        <w:numPr>
          <w:ilvl w:val="1"/>
          <w:numId w:val="12"/>
        </w:numPr>
        <w:spacing w:line="360" w:lineRule="auto"/>
        <w:ind w:left="576" w:hanging="576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Fyzika</w:t>
      </w:r>
    </w:p>
    <w:p w:rsidR="00000000" w:rsidDel="00000000" w:rsidP="00000000" w:rsidRDefault="00000000" w:rsidRPr="00000000" w14:paraId="00000051">
      <w:pPr>
        <w:pageBreakBefore w:val="0"/>
        <w:spacing w:line="360" w:lineRule="auto"/>
        <w:ind w:left="0" w:right="0" w:firstLine="60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Talentovaným žákům při vhodných příležitostech předkládáme k zamyšlení různá nadstandardní témata, běžně na ZŠ neprobíraná. Jejich výkony v testech jsou oceňovány mimo známkovací škálu (obrázkem nebo hvězdičkou), což je pro některé děti prestižní záležitost zvyšující jejich motivaci, na druhé straně je to však nijak nezvýhodňuje.</w:t>
      </w:r>
    </w:p>
    <w:p w:rsidR="00000000" w:rsidDel="00000000" w:rsidP="00000000" w:rsidRDefault="00000000" w:rsidRPr="00000000" w14:paraId="00000052">
      <w:pPr>
        <w:pageBreakBefore w:val="0"/>
        <w:spacing w:line="360" w:lineRule="auto"/>
        <w:ind w:left="0" w:right="0"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Mimo vedeme nadanější žáky ke spolupráci s žáky slabšími, čímž zvyšujeme efektivitu vzdělávacího procesu a učíme tyto děti solidaritě, toleranci a trpělivosti.</w:t>
      </w:r>
    </w:p>
    <w:p w:rsidR="00000000" w:rsidDel="00000000" w:rsidP="00000000" w:rsidRDefault="00000000" w:rsidRPr="00000000" w14:paraId="00000053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2"/>
        <w:pageBreakBefore w:val="0"/>
        <w:numPr>
          <w:ilvl w:val="1"/>
          <w:numId w:val="12"/>
        </w:numPr>
        <w:spacing w:line="360" w:lineRule="auto"/>
        <w:ind w:left="576" w:hanging="576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Přírodopis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5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na nadané žáky klademe vyšší nároky a motivujeme je ke zvýšenému zájmu o získávání nových poznatků, vědomostí a dovedností v oboru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5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zadáváme náročnější samostatné úkoly formou referátů, krátkých aktualit o novinkách a zajímavostech v oboru a zájmu žáka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5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umožňujeme individuální práci s naučnou i odbornou literaturou – obrazové atlasy, klíče k určování organismů, encyklopedie, nástěnné tabule, učebnice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5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umožňujeme samostudium pozorováním živých přírodnin i přírodnin uložených ve veřejných sbírkách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5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nadaní žáci jsou pověřováni řešením problémových úkolů a jejich prezentací před ostatními žáky, konkrétně vysvětlením problému a případným dotazům žáků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5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nadaní žáci dostávají prostor k vedení a řízení pracovních skupin a vyhodnocování výsledků skupinových prací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5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zařazujeme dle zájmu a časových možností výuku v terénu, tématické exkurze, návštěvy přírodovědných institucí a besedy s odborníky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5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vedeme je k toleranci a ochotě pomoci slabším spolužákům při řešení zadaných úkolů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5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umožňujeme individuální i kolektivní zapojení do soutěží – Biologická olympiáda, Zelená stezka – Zlatý list, Poznej a chraň pražskou přírodu a školních projektů, případně projektů SEV, např. Sdružení Tereza apod.</w:t>
      </w:r>
    </w:p>
    <w:p w:rsidR="00000000" w:rsidDel="00000000" w:rsidP="00000000" w:rsidRDefault="00000000" w:rsidRPr="00000000" w14:paraId="0000005E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2"/>
        <w:pageBreakBefore w:val="0"/>
        <w:numPr>
          <w:ilvl w:val="1"/>
          <w:numId w:val="12"/>
        </w:numPr>
        <w:spacing w:line="360" w:lineRule="auto"/>
        <w:ind w:left="576" w:hanging="576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Zeměpis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2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učitel pro tyto žáky rozšíří a prohloubí vzdělávací obsah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2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 rámci výuky je zařazována práce ve skupinách podle nadání žáka, nadaní žáci mohou být pověřováni vedením a řízením skupin 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2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žákům jsou zadávány náročnější specifické úkoly, které odpovídají a rozvíjí úroveň jejich dovedností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2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žáci mohou být zapojeni do samostatných a rozsáhlejších prací a projektů, reprezentují školu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2"/>
        </w:numPr>
        <w:spacing w:line="360" w:lineRule="auto"/>
        <w:ind w:left="5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žákům umožňujeme pracovat na počítači, s naučnou literaturou, popř. mohou navštívit hodiny, semináře, kroužky ve vyšších ročnících</w:t>
      </w:r>
    </w:p>
    <w:p w:rsidR="00000000" w:rsidDel="00000000" w:rsidP="00000000" w:rsidRDefault="00000000" w:rsidRPr="00000000" w14:paraId="00000065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1"/>
        <w:pageBreakBefore w:val="0"/>
        <w:numPr>
          <w:ilvl w:val="0"/>
          <w:numId w:val="10"/>
        </w:numPr>
        <w:spacing w:line="360" w:lineRule="auto"/>
        <w:ind w:left="1080" w:hanging="720"/>
        <w:jc w:val="center"/>
        <w:rPr/>
      </w:pPr>
      <w:r w:rsidDel="00000000" w:rsidR="00000000" w:rsidRPr="00000000">
        <w:rPr>
          <w:sz w:val="28"/>
          <w:szCs w:val="28"/>
          <w:rtl w:val="0"/>
        </w:rPr>
        <w:t xml:space="preserve"> ČLOVĚK A UMĚNÍ</w:t>
      </w:r>
    </w:p>
    <w:p w:rsidR="00000000" w:rsidDel="00000000" w:rsidP="00000000" w:rsidRDefault="00000000" w:rsidRPr="00000000" w14:paraId="00000067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Výtvarná výchova, hudební výchova</w:t>
      </w:r>
    </w:p>
    <w:p w:rsidR="00000000" w:rsidDel="00000000" w:rsidP="00000000" w:rsidRDefault="00000000" w:rsidRPr="00000000" w14:paraId="00000069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doplnění, rozšíření a prohloubení vzdělávacího obsahu</w:t>
      </w:r>
    </w:p>
    <w:p w:rsidR="00000000" w:rsidDel="00000000" w:rsidP="00000000" w:rsidRDefault="00000000" w:rsidRPr="00000000" w14:paraId="0000006A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zadávání specifických a náročnějších samostatných úkolů (referáty, projekty,….)</w:t>
      </w:r>
    </w:p>
    <w:p w:rsidR="00000000" w:rsidDel="00000000" w:rsidP="00000000" w:rsidRDefault="00000000" w:rsidRPr="00000000" w14:paraId="0000006B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zapojení do soutěží a reprezentace školy</w:t>
      </w:r>
    </w:p>
    <w:p w:rsidR="00000000" w:rsidDel="00000000" w:rsidP="00000000" w:rsidRDefault="00000000" w:rsidRPr="00000000" w14:paraId="0000006C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zapojení do kulturních programů</w:t>
      </w:r>
    </w:p>
    <w:p w:rsidR="00000000" w:rsidDel="00000000" w:rsidP="00000000" w:rsidRDefault="00000000" w:rsidRPr="00000000" w14:paraId="0000006D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zapojení do činností v hodině (doprovod na hud. nástroj, předzpívání písní,….)</w:t>
      </w:r>
    </w:p>
    <w:p w:rsidR="00000000" w:rsidDel="00000000" w:rsidP="00000000" w:rsidRDefault="00000000" w:rsidRPr="00000000" w14:paraId="0000006E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podpora v mimoškolních aktivitách (kroužky, ZUŠ,….)</w:t>
      </w:r>
    </w:p>
    <w:p w:rsidR="00000000" w:rsidDel="00000000" w:rsidP="00000000" w:rsidRDefault="00000000" w:rsidRPr="00000000" w14:paraId="0000006F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zadávání výtv. úkolů s použitím náročnějších výtv. technik</w:t>
      </w:r>
    </w:p>
    <w:p w:rsidR="00000000" w:rsidDel="00000000" w:rsidP="00000000" w:rsidRDefault="00000000" w:rsidRPr="00000000" w14:paraId="00000070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práce ve skupině (nadaný žák vede, organizuje práci ve skupině)</w:t>
      </w:r>
    </w:p>
    <w:p w:rsidR="00000000" w:rsidDel="00000000" w:rsidP="00000000" w:rsidRDefault="00000000" w:rsidRPr="00000000" w14:paraId="00000071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poskytování prostoru pro rozvoj kreativity</w:t>
      </w:r>
    </w:p>
    <w:p w:rsidR="00000000" w:rsidDel="00000000" w:rsidP="00000000" w:rsidRDefault="00000000" w:rsidRPr="00000000" w14:paraId="00000072">
      <w:pPr>
        <w:pStyle w:val="Heading3"/>
        <w:pageBreakBefore w:val="0"/>
        <w:numPr>
          <w:ilvl w:val="0"/>
          <w:numId w:val="10"/>
        </w:numPr>
        <w:spacing w:line="360" w:lineRule="auto"/>
        <w:ind w:left="1080" w:hanging="720"/>
        <w:jc w:val="center"/>
        <w:rPr/>
      </w:pPr>
      <w:r w:rsidDel="00000000" w:rsidR="00000000" w:rsidRPr="00000000">
        <w:rPr>
          <w:sz w:val="28"/>
          <w:szCs w:val="28"/>
          <w:rtl w:val="0"/>
        </w:rPr>
        <w:t xml:space="preserve"> ČLOVĚK A ZDRAVÍ</w:t>
      </w:r>
    </w:p>
    <w:p w:rsidR="00000000" w:rsidDel="00000000" w:rsidP="00000000" w:rsidRDefault="00000000" w:rsidRPr="00000000" w14:paraId="00000073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Tělesná výchova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3"/>
        </w:numPr>
        <w:spacing w:line="360" w:lineRule="auto"/>
        <w:ind w:left="54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na II. stupeň jsou v souvislosti s rozšířenou výukou tělesné výchovy ( specializace - fotbal) přijímáni mimořádně pohybově nadaní žáci, kteří svými schopnostmi často přesahují stanovené požadavky, vyžadují specifické formy práce, zadávání zvláštních úkolů atd. U těchto žáků se mohou ve větší míře vyskytovat kázeňské problémy, je nutné je vést k osobnostní výchově, k toleranci k méně nadaným žákům, k ochotě jim pomáhat.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3"/>
        </w:numPr>
        <w:spacing w:line="360" w:lineRule="auto"/>
        <w:ind w:left="54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volíme individuální postupy, motivujeme žáky k rozšiřování znalostí a dovedností, zadáváme specifické a obtížnější úkoly, které dále rozvíjí úroveň získaných dovedností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3"/>
        </w:numPr>
        <w:spacing w:line="360" w:lineRule="auto"/>
        <w:ind w:left="54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žáci se podílejí na vedení vyučovacích celků, figurují jako vedoucí pracovních skupin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3"/>
        </w:numPr>
        <w:spacing w:line="360" w:lineRule="auto"/>
        <w:ind w:left="54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často pracujeme v diferencovaných skupinách rozdělených podle nadání a výkonnosti žáků, v rámci volitelných předmětů jim umožňujeme učit se, ale také se konfrontovat se staršími spolužáky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13"/>
        </w:numPr>
        <w:spacing w:line="360" w:lineRule="auto"/>
        <w:ind w:left="54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žáci reprezentují školu, jsou zapojováni do sportovních soutěží, nabízíme jim celou řadu možností sportovního vyžití ve škole (volitelné předměty, zájmové útvary, soutěže, turnaje) i mimo školu (sportovní akce, výlety, výcvikové kurzy, letní tábory, soustředění…)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3"/>
        </w:numPr>
        <w:spacing w:line="360" w:lineRule="auto"/>
        <w:ind w:left="54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při rozvíjení talentu spolupracujeme s rodiči, poradenskými pracovišti i jednotlivými sportovními institucemi.</w:t>
      </w:r>
    </w:p>
    <w:p w:rsidR="00000000" w:rsidDel="00000000" w:rsidP="00000000" w:rsidRDefault="00000000" w:rsidRPr="00000000" w14:paraId="0000007B">
      <w:pPr>
        <w:pStyle w:val="Heading3"/>
        <w:pageBreakBefore w:val="0"/>
        <w:numPr>
          <w:ilvl w:val="2"/>
          <w:numId w:val="12"/>
        </w:numPr>
        <w:spacing w:line="360" w:lineRule="auto"/>
        <w:ind w:left="720" w:hanging="72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3"/>
        <w:pageBreakBefore w:val="0"/>
        <w:numPr>
          <w:ilvl w:val="0"/>
          <w:numId w:val="10"/>
        </w:numPr>
        <w:spacing w:line="360" w:lineRule="auto"/>
        <w:ind w:left="1080" w:hanging="720"/>
        <w:jc w:val="center"/>
        <w:rPr/>
      </w:pPr>
      <w:r w:rsidDel="00000000" w:rsidR="00000000" w:rsidRPr="00000000">
        <w:rPr>
          <w:sz w:val="28"/>
          <w:szCs w:val="28"/>
          <w:rtl w:val="0"/>
        </w:rPr>
        <w:t xml:space="preserve"> ČLOVĚK A PRÁCE</w:t>
      </w:r>
    </w:p>
    <w:p w:rsidR="00000000" w:rsidDel="00000000" w:rsidP="00000000" w:rsidRDefault="00000000" w:rsidRPr="00000000" w14:paraId="0000007D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3"/>
        </w:numPr>
        <w:spacing w:line="360" w:lineRule="auto"/>
        <w:ind w:left="54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na nadané žáky klademe vyšší nároky a motivujeme je ke zvýšenému zájmu o získávání nových poznatků, vědomostí a dovedností v oboru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3"/>
        </w:numPr>
        <w:spacing w:line="360" w:lineRule="auto"/>
        <w:ind w:left="54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zadáváme náročnější samostatné úkoly formou jednoduchých i složitějších pozorování přírody, pěstitelských pokusů a jejich vyhodnocování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3"/>
        </w:numPr>
        <w:spacing w:line="360" w:lineRule="auto"/>
        <w:ind w:left="54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umožňujeme individuální péči o zeleň v prostorách školy i na školním pozemku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nadaní žáci dostávají prostor k vedení a řízení pracovních skupin při práci s biologickým materiálem v odborné učebně i na školním pozemku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3"/>
        </w:numPr>
        <w:spacing w:line="360" w:lineRule="auto"/>
        <w:ind w:left="54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vedeme je k toleranci a ochotě pomoci slabším spolužákům při praktických úkolech – při pokusech, pozorováních a při pracích s nářadím při sezónních činnostech na školním pozemku</w:t>
      </w:r>
    </w:p>
    <w:p w:rsidR="00000000" w:rsidDel="00000000" w:rsidP="00000000" w:rsidRDefault="00000000" w:rsidRPr="00000000" w14:paraId="00000083">
      <w:pPr>
        <w:pageBreakBefore w:val="0"/>
        <w:spacing w:line="360" w:lineRule="auto"/>
        <w:ind w:left="360" w:righ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Style w:val="Heading3"/>
        <w:pageBreakBefore w:val="0"/>
        <w:numPr>
          <w:ilvl w:val="0"/>
          <w:numId w:val="10"/>
        </w:numPr>
        <w:spacing w:line="360" w:lineRule="auto"/>
        <w:ind w:left="1080" w:hanging="720"/>
        <w:jc w:val="center"/>
        <w:rPr/>
      </w:pPr>
      <w:r w:rsidDel="00000000" w:rsidR="00000000" w:rsidRPr="00000000">
        <w:rPr>
          <w:sz w:val="28"/>
          <w:szCs w:val="28"/>
          <w:rtl w:val="0"/>
        </w:rPr>
        <w:t xml:space="preserve"> ŠKOLNÍ DRUŽINA</w:t>
      </w:r>
    </w:p>
    <w:p w:rsidR="00000000" w:rsidDel="00000000" w:rsidP="00000000" w:rsidRDefault="00000000" w:rsidRPr="00000000" w14:paraId="00000085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pacing w:line="360" w:lineRule="auto"/>
        <w:ind w:left="0" w:right="0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Tyto děti mají většinou nadání hudební, výtvarné, sportovní, matematické nebo jazykové a rozvinuté verbální dovednosti, projevuje se u nich i rané čtenářství. Ve volnočasových aktivitách toto dobře využívají, zúročí v různých soutěžích, přehlídkách, setkáních, kde role vychovatelky je nezastupitelná.</w:t>
      </w:r>
    </w:p>
    <w:sectPr>
      <w:pgSz w:h="16838" w:w="11906" w:orient="portrait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54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54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-"/>
      <w:lvlJc w:val="left"/>
      <w:pPr>
        <w:ind w:left="54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-"/>
      <w:lvlJc w:val="left"/>
      <w:pPr>
        <w:ind w:left="765" w:hanging="360"/>
      </w:pPr>
      <w:rPr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-"/>
      <w:lvlJc w:val="left"/>
      <w:pPr>
        <w:ind w:left="54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bullet"/>
      <w:lvlText w:val="-"/>
      <w:lvlJc w:val="left"/>
      <w:pPr>
        <w:ind w:left="54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7">
    <w:lvl w:ilvl="0">
      <w:start w:val="1"/>
      <w:numFmt w:val="bullet"/>
      <w:lvlText w:val="-"/>
      <w:lvlJc w:val="left"/>
      <w:pPr>
        <w:ind w:left="765" w:hanging="360"/>
      </w:pPr>
      <w:rPr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9">
    <w:lvl w:ilvl="0">
      <w:start w:val="1"/>
      <w:numFmt w:val="bullet"/>
      <w:lvlText w:val="-"/>
      <w:lvlJc w:val="left"/>
      <w:pPr>
        <w:ind w:left="54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0">
    <w:lvl w:ilvl="0">
      <w:start w:val="3"/>
      <w:numFmt w:val="upperRoman"/>
      <w:lvlText w:val="%1."/>
      <w:lvlJc w:val="left"/>
      <w:pPr>
        <w:ind w:left="1080" w:hanging="72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/>
    </w:lvl>
    <w:lvl w:ilvl="1">
      <w:start w:val="1"/>
      <w:numFmt w:val="bullet"/>
      <w:lvlText w:val="○"/>
      <w:lvlJc w:val="left"/>
      <w:pPr>
        <w:ind w:left="1080" w:hanging="360"/>
      </w:pPr>
      <w:rPr/>
    </w:lvl>
    <w:lvl w:ilvl="2">
      <w:start w:val="1"/>
      <w:numFmt w:val="bullet"/>
      <w:lvlText w:val="■"/>
      <w:lvlJc w:val="left"/>
      <w:pPr>
        <w:ind w:left="1440" w:hanging="360"/>
      </w:pPr>
      <w:rPr/>
    </w:lvl>
    <w:lvl w:ilvl="3">
      <w:start w:val="1"/>
      <w:numFmt w:val="bullet"/>
      <w:lvlText w:val="●"/>
      <w:lvlJc w:val="left"/>
      <w:pPr>
        <w:ind w:left="1800" w:hanging="360"/>
      </w:pPr>
      <w:rPr/>
    </w:lvl>
    <w:lvl w:ilvl="4">
      <w:start w:val="1"/>
      <w:numFmt w:val="bullet"/>
      <w:lvlText w:val="○"/>
      <w:lvlJc w:val="left"/>
      <w:pPr>
        <w:ind w:left="2160" w:hanging="360"/>
      </w:pPr>
      <w:rPr/>
    </w:lvl>
    <w:lvl w:ilvl="5">
      <w:start w:val="1"/>
      <w:numFmt w:val="bullet"/>
      <w:lvlText w:val="■"/>
      <w:lvlJc w:val="left"/>
      <w:pPr>
        <w:ind w:left="2520" w:hanging="360"/>
      </w:pPr>
      <w:rPr/>
    </w:lvl>
    <w:lvl w:ilvl="6">
      <w:start w:val="1"/>
      <w:numFmt w:val="bullet"/>
      <w:lvlText w:val="●"/>
      <w:lvlJc w:val="left"/>
      <w:pPr>
        <w:ind w:left="2880" w:hanging="360"/>
      </w:pPr>
      <w:rPr/>
    </w:lvl>
    <w:lvl w:ilvl="7">
      <w:start w:val="1"/>
      <w:numFmt w:val="bullet"/>
      <w:lvlText w:val="○"/>
      <w:lvlJc w:val="left"/>
      <w:pPr>
        <w:ind w:left="3240" w:hanging="360"/>
      </w:pPr>
      <w:rPr/>
    </w:lvl>
    <w:lvl w:ilvl="8">
      <w:start w:val="1"/>
      <w:numFmt w:val="bullet"/>
      <w:lvlText w:val="■"/>
      <w:lvlJc w:val="left"/>
      <w:pPr>
        <w:ind w:left="3600" w:hanging="360"/>
      </w:pPr>
      <w:rPr/>
    </w:lvl>
  </w:abstractNum>
  <w:abstractNum w:abstractNumId="12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13">
    <w:lvl w:ilvl="0">
      <w:start w:val="1"/>
      <w:numFmt w:val="bullet"/>
      <w:lvlText w:val="-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4">
    <w:lvl w:ilvl="0">
      <w:start w:val="1"/>
      <w:numFmt w:val="bullet"/>
      <w:lvlText w:val="-"/>
      <w:lvlJc w:val="left"/>
      <w:pPr>
        <w:ind w:left="54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/>
    </w:lvl>
    <w:lvl w:ilvl="1">
      <w:start w:val="1"/>
      <w:numFmt w:val="bullet"/>
      <w:lvlText w:val="○"/>
      <w:lvlJc w:val="left"/>
      <w:pPr>
        <w:ind w:left="1080" w:hanging="360"/>
      </w:pPr>
      <w:rPr/>
    </w:lvl>
    <w:lvl w:ilvl="2">
      <w:start w:val="1"/>
      <w:numFmt w:val="bullet"/>
      <w:lvlText w:val="■"/>
      <w:lvlJc w:val="left"/>
      <w:pPr>
        <w:ind w:left="1440" w:hanging="360"/>
      </w:pPr>
      <w:rPr/>
    </w:lvl>
    <w:lvl w:ilvl="3">
      <w:start w:val="1"/>
      <w:numFmt w:val="bullet"/>
      <w:lvlText w:val="●"/>
      <w:lvlJc w:val="left"/>
      <w:pPr>
        <w:ind w:left="1800" w:hanging="360"/>
      </w:pPr>
      <w:rPr/>
    </w:lvl>
    <w:lvl w:ilvl="4">
      <w:start w:val="1"/>
      <w:numFmt w:val="bullet"/>
      <w:lvlText w:val="○"/>
      <w:lvlJc w:val="left"/>
      <w:pPr>
        <w:ind w:left="2160" w:hanging="360"/>
      </w:pPr>
      <w:rPr/>
    </w:lvl>
    <w:lvl w:ilvl="5">
      <w:start w:val="1"/>
      <w:numFmt w:val="bullet"/>
      <w:lvlText w:val="■"/>
      <w:lvlJc w:val="left"/>
      <w:pPr>
        <w:ind w:left="2520" w:hanging="360"/>
      </w:pPr>
      <w:rPr/>
    </w:lvl>
    <w:lvl w:ilvl="6">
      <w:start w:val="1"/>
      <w:numFmt w:val="bullet"/>
      <w:lvlText w:val="●"/>
      <w:lvlJc w:val="left"/>
      <w:pPr>
        <w:ind w:left="2880" w:hanging="360"/>
      </w:pPr>
      <w:rPr/>
    </w:lvl>
    <w:lvl w:ilvl="7">
      <w:start w:val="1"/>
      <w:numFmt w:val="bullet"/>
      <w:lvlText w:val="○"/>
      <w:lvlJc w:val="left"/>
      <w:pPr>
        <w:ind w:left="3240" w:hanging="360"/>
      </w:pPr>
      <w:rPr/>
    </w:lvl>
    <w:lvl w:ilvl="8">
      <w:start w:val="1"/>
      <w:numFmt w:val="bullet"/>
      <w:lvlText w:val="■"/>
      <w:lvlJc w:val="left"/>
      <w:pPr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432" w:hanging="432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pageBreakBefore w:val="0"/>
      <w:ind w:left="576" w:hanging="576"/>
    </w:pPr>
    <w:rPr>
      <w:b w:val="1"/>
    </w:rPr>
  </w:style>
  <w:style w:type="paragraph" w:styleId="Heading3">
    <w:name w:val="heading 3"/>
    <w:basedOn w:val="Normal"/>
    <w:next w:val="Normal"/>
    <w:pPr>
      <w:keepNext w:val="1"/>
      <w:pageBreakBefore w:val="0"/>
      <w:ind w:left="720" w:hanging="720"/>
      <w:jc w:val="both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